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76312" w:rsidRPr="00F76312" w:rsidTr="00F76312">
        <w:trPr>
          <w:trHeight w:val="408"/>
        </w:trPr>
        <w:tc>
          <w:tcPr>
            <w:tcW w:w="10422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:rsidR="00F76312" w:rsidRPr="00F76312" w:rsidRDefault="00F76312" w:rsidP="00797A67">
            <w:pPr>
              <w:widowControl w:val="0"/>
              <w:tabs>
                <w:tab w:val="left" w:pos="-23"/>
                <w:tab w:val="left" w:pos="205"/>
                <w:tab w:val="left" w:pos="433"/>
                <w:tab w:val="left" w:pos="661"/>
                <w:tab w:val="left" w:pos="889"/>
                <w:tab w:val="left" w:pos="1117"/>
                <w:tab w:val="left" w:pos="1345"/>
                <w:tab w:val="left" w:pos="1573"/>
                <w:tab w:val="left" w:pos="1801"/>
                <w:tab w:val="left" w:pos="2029"/>
                <w:tab w:val="left" w:pos="2257"/>
                <w:tab w:val="left" w:pos="2485"/>
                <w:tab w:val="left" w:pos="2713"/>
                <w:tab w:val="left" w:pos="2941"/>
                <w:tab w:val="left" w:pos="3169"/>
                <w:tab w:val="left" w:pos="3397"/>
                <w:tab w:val="left" w:pos="3625"/>
                <w:tab w:val="left" w:pos="3853"/>
                <w:tab w:val="left" w:pos="4081"/>
                <w:tab w:val="left" w:pos="4309"/>
                <w:tab w:val="left" w:pos="4537"/>
                <w:tab w:val="left" w:pos="4765"/>
                <w:tab w:val="left" w:pos="4993"/>
                <w:tab w:val="left" w:pos="5221"/>
                <w:tab w:val="left" w:pos="5449"/>
                <w:tab w:val="left" w:pos="5677"/>
                <w:tab w:val="left" w:pos="5905"/>
                <w:tab w:val="left" w:pos="6133"/>
                <w:tab w:val="left" w:pos="6361"/>
                <w:tab w:val="left" w:pos="6589"/>
                <w:tab w:val="left" w:pos="6817"/>
                <w:tab w:val="left" w:pos="7045"/>
                <w:tab w:val="left" w:pos="7273"/>
                <w:tab w:val="left" w:pos="7501"/>
                <w:tab w:val="left" w:pos="7729"/>
                <w:tab w:val="left" w:pos="7957"/>
                <w:tab w:val="left" w:pos="8185"/>
                <w:tab w:val="left" w:pos="8413"/>
                <w:tab w:val="left" w:pos="8641"/>
                <w:tab w:val="left" w:pos="8869"/>
              </w:tabs>
              <w:rPr>
                <w:rFonts w:ascii="OfficinaSans OT" w:hAnsi="OfficinaSans OT" w:cstheme="minorHAnsi"/>
                <w:i/>
                <w:szCs w:val="21"/>
              </w:rPr>
            </w:pPr>
            <w:bookmarkStart w:id="0" w:name="_GoBack"/>
            <w:bookmarkEnd w:id="0"/>
            <w:r>
              <w:rPr>
                <w:rFonts w:ascii="OfficinaSans OT" w:hAnsi="OfficinaSans OT" w:cstheme="minorHAnsi"/>
                <w:b/>
                <w:sz w:val="24"/>
              </w:rPr>
              <w:t>Kompas idej</w:t>
            </w:r>
          </w:p>
        </w:tc>
      </w:tr>
    </w:tbl>
    <w:p w:rsidR="00F76312" w:rsidRPr="00F76312" w:rsidRDefault="00F76312" w:rsidP="00F76312">
      <w:pPr>
        <w:rPr>
          <w:rFonts w:ascii="OfficinaSans OT" w:hAnsi="OfficinaSans OT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97"/>
      </w:tblGrid>
      <w:tr w:rsidR="00F76312" w:rsidRPr="00F76312" w:rsidTr="00797A67">
        <w:trPr>
          <w:trHeight w:val="431"/>
        </w:trPr>
        <w:tc>
          <w:tcPr>
            <w:tcW w:w="9848" w:type="dxa"/>
            <w:gridSpan w:val="2"/>
            <w:shd w:val="clear" w:color="auto" w:fill="auto"/>
          </w:tcPr>
          <w:p w:rsidR="00F76312" w:rsidRPr="00F76312" w:rsidRDefault="00F76312" w:rsidP="00797A67">
            <w:pPr>
              <w:pStyle w:val="FreeForm"/>
              <w:spacing w:after="240"/>
              <w:jc w:val="both"/>
              <w:rPr>
                <w:rFonts w:ascii="OfficinaSans OT" w:hAnsi="OfficinaSans OT" w:cs="Calibri"/>
                <w:b/>
                <w:i/>
                <w:szCs w:val="24"/>
                <w:lang w:val="sl-SI"/>
              </w:rPr>
            </w:pPr>
            <w:r w:rsidRPr="00F76312">
              <w:rPr>
                <w:rFonts w:ascii="OfficinaSans OT" w:hAnsi="OfficinaSans OT" w:cs="Calibri"/>
                <w:b/>
                <w:i/>
                <w:sz w:val="22"/>
                <w:szCs w:val="22"/>
                <w:lang w:val="sl-SI"/>
              </w:rPr>
              <w:t xml:space="preserve">Področje razvoja: </w:t>
            </w:r>
            <w:r w:rsidRPr="00F76312">
              <w:rPr>
                <w:rFonts w:ascii="OfficinaSans OT" w:hAnsi="OfficinaSans OT"/>
                <w:b/>
                <w:bCs/>
                <w:i/>
                <w:iCs/>
                <w:sz w:val="22"/>
                <w:szCs w:val="22"/>
                <w:lang w:val="sl-SI"/>
              </w:rPr>
              <w:t> SPOZNAVNO PODROČJE</w:t>
            </w:r>
          </w:p>
        </w:tc>
      </w:tr>
      <w:tr w:rsidR="00F76312" w:rsidRPr="00F76312" w:rsidTr="00797A67">
        <w:trPr>
          <w:trHeight w:val="635"/>
        </w:trPr>
        <w:tc>
          <w:tcPr>
            <w:tcW w:w="9848" w:type="dxa"/>
            <w:gridSpan w:val="2"/>
            <w:shd w:val="clear" w:color="auto" w:fill="8DB3E2" w:themeFill="text2" w:themeFillTint="66"/>
            <w:vAlign w:val="center"/>
          </w:tcPr>
          <w:p w:rsidR="00F76312" w:rsidRPr="00F76312" w:rsidRDefault="00F76312" w:rsidP="00797A67">
            <w:pPr>
              <w:pStyle w:val="FreeForm"/>
              <w:jc w:val="center"/>
              <w:rPr>
                <w:rFonts w:ascii="OfficinaSans OT" w:hAnsi="OfficinaSans OT" w:cs="Calibri"/>
                <w:b/>
                <w:i/>
                <w:sz w:val="20"/>
                <w:lang w:val="sl-SI"/>
              </w:rPr>
            </w:pPr>
            <w:r w:rsidRPr="00F76312">
              <w:rPr>
                <w:rFonts w:ascii="OfficinaSans OT" w:hAnsi="OfficinaSans OT" w:cs="Calibri"/>
                <w:b/>
                <w:i/>
                <w:sz w:val="32"/>
                <w:szCs w:val="28"/>
                <w:lang w:val="sl-SI"/>
              </w:rPr>
              <w:t>Profil ON</w:t>
            </w:r>
          </w:p>
        </w:tc>
      </w:tr>
      <w:tr w:rsidR="00F76312" w:rsidRPr="00F76312" w:rsidTr="00797A67">
        <w:trPr>
          <w:trHeight w:val="441"/>
        </w:trPr>
        <w:tc>
          <w:tcPr>
            <w:tcW w:w="1951" w:type="dxa"/>
            <w:shd w:val="clear" w:color="auto" w:fill="auto"/>
            <w:vAlign w:val="center"/>
          </w:tcPr>
          <w:p w:rsidR="00F76312" w:rsidRPr="00F76312" w:rsidRDefault="00F76312" w:rsidP="00797A6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="Calibri"/>
                <w:b/>
                <w:sz w:val="20"/>
                <w:szCs w:val="22"/>
                <w:lang w:val="sl-SI"/>
              </w:rPr>
            </w:pPr>
            <w:r w:rsidRPr="00F76312">
              <w:rPr>
                <w:rFonts w:ascii="OfficinaSans OT" w:hAnsi="OfficinaSans OT" w:cs="Calibri"/>
                <w:b/>
                <w:sz w:val="20"/>
                <w:szCs w:val="22"/>
                <w:lang w:val="sl-SI"/>
              </w:rPr>
              <w:t>Namen</w:t>
            </w:r>
          </w:p>
        </w:tc>
        <w:tc>
          <w:tcPr>
            <w:tcW w:w="7897" w:type="dxa"/>
            <w:shd w:val="clear" w:color="auto" w:fill="auto"/>
            <w:vAlign w:val="center"/>
          </w:tcPr>
          <w:p w:rsidR="00F76312" w:rsidRPr="00F76312" w:rsidRDefault="00F76312" w:rsidP="00797A6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="Calibri"/>
                <w:sz w:val="22"/>
                <w:szCs w:val="22"/>
                <w:lang w:val="sl-SI"/>
              </w:rPr>
            </w:pPr>
            <w:r w:rsidRPr="00F76312">
              <w:rPr>
                <w:rFonts w:ascii="OfficinaSans OT" w:hAnsi="OfficinaSans OT" w:cs="Calibri"/>
                <w:sz w:val="22"/>
                <w:szCs w:val="22"/>
                <w:lang w:val="sl-SI"/>
              </w:rPr>
              <w:t>IV spoznajo sistem osebnega napredovanja kot celoto</w:t>
            </w:r>
          </w:p>
        </w:tc>
      </w:tr>
      <w:tr w:rsidR="00F76312" w:rsidRPr="00F76312" w:rsidTr="00797A67">
        <w:trPr>
          <w:trHeight w:val="605"/>
        </w:trPr>
        <w:tc>
          <w:tcPr>
            <w:tcW w:w="1951" w:type="dxa"/>
            <w:shd w:val="clear" w:color="auto" w:fill="auto"/>
            <w:vAlign w:val="center"/>
          </w:tcPr>
          <w:p w:rsidR="00F76312" w:rsidRPr="00F76312" w:rsidRDefault="00F76312" w:rsidP="00797A6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="Calibri"/>
                <w:b/>
                <w:sz w:val="20"/>
                <w:szCs w:val="22"/>
                <w:lang w:val="sl-SI"/>
              </w:rPr>
            </w:pPr>
            <w:r w:rsidRPr="00F76312">
              <w:rPr>
                <w:rFonts w:ascii="OfficinaSans OT" w:hAnsi="OfficinaSans OT" w:cs="Calibri"/>
                <w:b/>
                <w:sz w:val="20"/>
                <w:szCs w:val="22"/>
                <w:lang w:val="sl-SI"/>
              </w:rPr>
              <w:t>Cilji</w:t>
            </w:r>
          </w:p>
        </w:tc>
        <w:tc>
          <w:tcPr>
            <w:tcW w:w="7897" w:type="dxa"/>
            <w:shd w:val="clear" w:color="auto" w:fill="auto"/>
            <w:vAlign w:val="center"/>
          </w:tcPr>
          <w:p w:rsidR="00F76312" w:rsidRPr="00F76312" w:rsidRDefault="00F76312" w:rsidP="00797A67">
            <w:pPr>
              <w:rPr>
                <w:rFonts w:ascii="OfficinaSans OT" w:hAnsi="OfficinaSans OT" w:cstheme="majorHAnsi"/>
                <w:sz w:val="22"/>
              </w:rPr>
            </w:pPr>
            <w:r w:rsidRPr="00F76312">
              <w:rPr>
                <w:rFonts w:ascii="OfficinaSans OT" w:hAnsi="OfficinaSans OT" w:cstheme="majorHAnsi"/>
                <w:sz w:val="22"/>
              </w:rPr>
              <w:t>IV:   -     pozna naloge svoje funkcije v vodu</w:t>
            </w:r>
          </w:p>
          <w:p w:rsidR="00F76312" w:rsidRPr="00F76312" w:rsidRDefault="00F76312" w:rsidP="00F76312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OfficinaSans OT" w:hAnsi="OfficinaSans OT" w:cstheme="majorHAnsi"/>
                <w:sz w:val="22"/>
              </w:rPr>
            </w:pPr>
            <w:r w:rsidRPr="00F76312">
              <w:rPr>
                <w:rFonts w:ascii="OfficinaSans OT" w:hAnsi="OfficinaSans OT" w:cstheme="majorHAnsi"/>
                <w:sz w:val="22"/>
              </w:rPr>
              <w:t>določi svoje izzive in šibkosti znotraj skavtskega znanja</w:t>
            </w:r>
          </w:p>
          <w:p w:rsidR="00F76312" w:rsidRPr="00F76312" w:rsidRDefault="00F76312" w:rsidP="00F76312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OfficinaSans OT" w:hAnsi="OfficinaSans OT" w:cstheme="majorHAnsi"/>
                <w:sz w:val="22"/>
              </w:rPr>
            </w:pPr>
            <w:r w:rsidRPr="00F76312">
              <w:rPr>
                <w:rFonts w:ascii="OfficinaSans OT" w:hAnsi="OfficinaSans OT" w:cstheme="majorHAnsi"/>
                <w:sz w:val="22"/>
              </w:rPr>
              <w:t>pozna področje interesa/hobijev</w:t>
            </w:r>
          </w:p>
          <w:p w:rsidR="00F76312" w:rsidRPr="00F76312" w:rsidRDefault="00F76312" w:rsidP="00F76312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OfficinaSans OT" w:hAnsi="OfficinaSans OT" w:cstheme="majorHAnsi"/>
                <w:sz w:val="22"/>
              </w:rPr>
            </w:pPr>
            <w:r w:rsidRPr="00F76312">
              <w:rPr>
                <w:rFonts w:ascii="OfficinaSans OT" w:hAnsi="OfficinaSans OT" w:cstheme="majorHAnsi"/>
                <w:sz w:val="22"/>
              </w:rPr>
              <w:t>izdela profil osebne rasti</w:t>
            </w:r>
          </w:p>
        </w:tc>
      </w:tr>
      <w:tr w:rsidR="00F76312" w:rsidRPr="00F76312" w:rsidTr="00797A67">
        <w:tc>
          <w:tcPr>
            <w:tcW w:w="1951" w:type="dxa"/>
            <w:shd w:val="clear" w:color="auto" w:fill="auto"/>
            <w:vAlign w:val="center"/>
          </w:tcPr>
          <w:p w:rsidR="00F76312" w:rsidRPr="00F76312" w:rsidRDefault="00F76312" w:rsidP="00797A6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="Calibri"/>
                <w:b/>
                <w:sz w:val="20"/>
                <w:szCs w:val="22"/>
                <w:lang w:val="sl-SI"/>
              </w:rPr>
            </w:pPr>
            <w:r w:rsidRPr="00F76312">
              <w:rPr>
                <w:rFonts w:ascii="OfficinaSans OT" w:hAnsi="OfficinaSans OT" w:cs="Calibri"/>
                <w:b/>
                <w:sz w:val="20"/>
                <w:szCs w:val="22"/>
                <w:lang w:val="sl-SI"/>
              </w:rPr>
              <w:t>Vrsta dejavnosti</w:t>
            </w:r>
          </w:p>
        </w:tc>
        <w:tc>
          <w:tcPr>
            <w:tcW w:w="7897" w:type="dxa"/>
            <w:shd w:val="clear" w:color="auto" w:fill="auto"/>
          </w:tcPr>
          <w:p w:rsidR="00F76312" w:rsidRPr="00F76312" w:rsidRDefault="00F76312" w:rsidP="00797A67">
            <w:pPr>
              <w:rPr>
                <w:rFonts w:ascii="OfficinaSans OT" w:hAnsi="OfficinaSans OT" w:cstheme="majorHAnsi"/>
                <w:sz w:val="22"/>
              </w:rPr>
            </w:pPr>
            <w:r w:rsidRPr="00F76312">
              <w:rPr>
                <w:rFonts w:ascii="OfficinaSans OT" w:hAnsi="OfficinaSans OT" w:cstheme="majorHAnsi"/>
                <w:sz w:val="22"/>
              </w:rPr>
              <w:t xml:space="preserve">Srečanje čete na začetku leta,  del programa na jesenovanju </w:t>
            </w:r>
          </w:p>
        </w:tc>
      </w:tr>
      <w:tr w:rsidR="00F76312" w:rsidRPr="00F76312" w:rsidTr="00F76312">
        <w:tc>
          <w:tcPr>
            <w:tcW w:w="1951" w:type="dxa"/>
            <w:shd w:val="clear" w:color="auto" w:fill="auto"/>
            <w:vAlign w:val="center"/>
          </w:tcPr>
          <w:p w:rsidR="00F76312" w:rsidRPr="00F76312" w:rsidRDefault="00F76312" w:rsidP="00797A6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="Calibri"/>
                <w:b/>
                <w:sz w:val="20"/>
                <w:szCs w:val="22"/>
                <w:lang w:val="sl-SI"/>
              </w:rPr>
            </w:pPr>
            <w:r w:rsidRPr="00F76312">
              <w:rPr>
                <w:rFonts w:ascii="OfficinaSans OT" w:hAnsi="OfficinaSans OT" w:cs="Calibri"/>
                <w:b/>
                <w:sz w:val="20"/>
                <w:szCs w:val="22"/>
                <w:lang w:val="sl-SI"/>
              </w:rPr>
              <w:t>Število udeležencev</w:t>
            </w:r>
          </w:p>
        </w:tc>
        <w:tc>
          <w:tcPr>
            <w:tcW w:w="7897" w:type="dxa"/>
            <w:shd w:val="clear" w:color="auto" w:fill="auto"/>
            <w:vAlign w:val="center"/>
          </w:tcPr>
          <w:p w:rsidR="00F76312" w:rsidRPr="00F76312" w:rsidRDefault="00F76312" w:rsidP="00F7631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theme="majorHAnsi"/>
                <w:sz w:val="22"/>
                <w:szCs w:val="22"/>
                <w:lang w:val="sl-SI"/>
              </w:rPr>
            </w:pPr>
            <w:r w:rsidRPr="00F76312">
              <w:rPr>
                <w:rFonts w:ascii="OfficinaSans OT" w:hAnsi="OfficinaSans OT" w:cstheme="majorHAnsi"/>
                <w:sz w:val="22"/>
                <w:szCs w:val="22"/>
                <w:lang w:val="sl-SI"/>
              </w:rPr>
              <w:t>Četa</w:t>
            </w:r>
            <w:r>
              <w:rPr>
                <w:rFonts w:ascii="OfficinaSans OT" w:hAnsi="OfficinaSans OT" w:cstheme="majorHAnsi"/>
                <w:sz w:val="22"/>
                <w:szCs w:val="22"/>
                <w:lang w:val="sl-SI"/>
              </w:rPr>
              <w:t xml:space="preserve"> IV</w:t>
            </w:r>
          </w:p>
        </w:tc>
      </w:tr>
      <w:tr w:rsidR="00F76312" w:rsidRPr="00F76312" w:rsidTr="00797A67">
        <w:trPr>
          <w:trHeight w:val="573"/>
        </w:trPr>
        <w:tc>
          <w:tcPr>
            <w:tcW w:w="1951" w:type="dxa"/>
            <w:shd w:val="clear" w:color="auto" w:fill="auto"/>
            <w:vAlign w:val="center"/>
          </w:tcPr>
          <w:p w:rsidR="00F76312" w:rsidRPr="00F76312" w:rsidRDefault="00F76312" w:rsidP="00797A6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="Calibri"/>
                <w:b/>
                <w:sz w:val="20"/>
                <w:szCs w:val="22"/>
                <w:lang w:val="sl-SI"/>
              </w:rPr>
            </w:pPr>
            <w:r w:rsidRPr="00F76312">
              <w:rPr>
                <w:rFonts w:ascii="OfficinaSans OT" w:hAnsi="OfficinaSans OT" w:cs="Calibri"/>
                <w:b/>
                <w:sz w:val="20"/>
                <w:szCs w:val="22"/>
                <w:lang w:val="sl-SI"/>
              </w:rPr>
              <w:t>Čas/trajanje izvajanja</w:t>
            </w:r>
          </w:p>
        </w:tc>
        <w:tc>
          <w:tcPr>
            <w:tcW w:w="7897" w:type="dxa"/>
            <w:shd w:val="clear" w:color="auto" w:fill="auto"/>
            <w:vAlign w:val="center"/>
          </w:tcPr>
          <w:p w:rsidR="00F76312" w:rsidRPr="00F76312" w:rsidRDefault="00F76312" w:rsidP="00797A6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theme="majorHAnsi"/>
                <w:sz w:val="22"/>
                <w:szCs w:val="22"/>
                <w:lang w:val="sl-SI"/>
              </w:rPr>
            </w:pPr>
            <w:r w:rsidRPr="00F76312">
              <w:rPr>
                <w:rFonts w:ascii="OfficinaSans OT" w:hAnsi="OfficinaSans OT" w:cstheme="majorHAnsi"/>
                <w:sz w:val="22"/>
                <w:szCs w:val="22"/>
                <w:lang w:val="sl-SI"/>
              </w:rPr>
              <w:t>2h</w:t>
            </w:r>
          </w:p>
        </w:tc>
      </w:tr>
      <w:tr w:rsidR="00F76312" w:rsidRPr="00F76312" w:rsidTr="00797A67">
        <w:tc>
          <w:tcPr>
            <w:tcW w:w="1951" w:type="dxa"/>
            <w:shd w:val="clear" w:color="auto" w:fill="auto"/>
            <w:vAlign w:val="center"/>
          </w:tcPr>
          <w:p w:rsidR="00F76312" w:rsidRPr="00F76312" w:rsidRDefault="00F76312" w:rsidP="00797A6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="Calibri"/>
                <w:b/>
                <w:sz w:val="20"/>
                <w:szCs w:val="22"/>
                <w:lang w:val="sl-SI"/>
              </w:rPr>
            </w:pPr>
            <w:r w:rsidRPr="00F76312">
              <w:rPr>
                <w:rFonts w:ascii="OfficinaSans OT" w:hAnsi="OfficinaSans OT" w:cs="Calibri"/>
                <w:b/>
                <w:sz w:val="20"/>
                <w:szCs w:val="22"/>
                <w:lang w:val="sl-SI"/>
              </w:rPr>
              <w:t>Lokacija</w:t>
            </w:r>
          </w:p>
        </w:tc>
        <w:tc>
          <w:tcPr>
            <w:tcW w:w="7897" w:type="dxa"/>
            <w:shd w:val="clear" w:color="auto" w:fill="auto"/>
          </w:tcPr>
          <w:p w:rsidR="00F76312" w:rsidRPr="00F76312" w:rsidRDefault="00F76312" w:rsidP="00797A6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theme="majorHAnsi"/>
                <w:sz w:val="22"/>
                <w:szCs w:val="22"/>
                <w:lang w:val="sl-SI"/>
              </w:rPr>
            </w:pPr>
            <w:r w:rsidRPr="00F76312">
              <w:rPr>
                <w:rFonts w:ascii="OfficinaSans OT" w:hAnsi="OfficinaSans OT" w:cstheme="majorHAnsi"/>
                <w:sz w:val="22"/>
                <w:szCs w:val="22"/>
                <w:lang w:val="sl-SI"/>
              </w:rPr>
              <w:t>Soba ali lokacija zunaj(dvorišče)</w:t>
            </w:r>
          </w:p>
        </w:tc>
      </w:tr>
      <w:tr w:rsidR="00F76312" w:rsidRPr="00F76312" w:rsidTr="00797A67">
        <w:trPr>
          <w:trHeight w:val="618"/>
        </w:trPr>
        <w:tc>
          <w:tcPr>
            <w:tcW w:w="1951" w:type="dxa"/>
            <w:shd w:val="clear" w:color="auto" w:fill="auto"/>
            <w:vAlign w:val="center"/>
          </w:tcPr>
          <w:p w:rsidR="00F76312" w:rsidRPr="00F76312" w:rsidRDefault="00F76312" w:rsidP="00797A6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="Calibri"/>
                <w:b/>
                <w:sz w:val="20"/>
                <w:szCs w:val="22"/>
                <w:lang w:val="sl-SI"/>
              </w:rPr>
            </w:pPr>
            <w:r w:rsidRPr="00F76312">
              <w:rPr>
                <w:rFonts w:ascii="OfficinaSans OT" w:hAnsi="OfficinaSans OT" w:cs="Calibri"/>
                <w:b/>
                <w:sz w:val="20"/>
                <w:szCs w:val="22"/>
                <w:lang w:val="sl-SI"/>
              </w:rPr>
              <w:t>Pripomočki</w:t>
            </w:r>
          </w:p>
        </w:tc>
        <w:tc>
          <w:tcPr>
            <w:tcW w:w="7897" w:type="dxa"/>
            <w:shd w:val="clear" w:color="auto" w:fill="auto"/>
            <w:vAlign w:val="center"/>
          </w:tcPr>
          <w:p w:rsidR="00F76312" w:rsidRPr="00F76312" w:rsidRDefault="00F76312" w:rsidP="00797A6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theme="majorHAnsi"/>
                <w:sz w:val="22"/>
                <w:szCs w:val="22"/>
                <w:lang w:val="sl-SI"/>
              </w:rPr>
            </w:pPr>
            <w:r w:rsidRPr="00F76312">
              <w:rPr>
                <w:rFonts w:ascii="OfficinaSans OT" w:hAnsi="OfficinaSans OT" w:cstheme="majorHAnsi"/>
                <w:sz w:val="22"/>
                <w:szCs w:val="22"/>
                <w:lang w:val="sl-SI"/>
              </w:rPr>
              <w:t>Listi, pisala, razrezane funkcije, priročnik interesnih veščin</w:t>
            </w:r>
          </w:p>
        </w:tc>
      </w:tr>
      <w:tr w:rsidR="00F76312" w:rsidRPr="00F76312" w:rsidTr="00797A67">
        <w:trPr>
          <w:trHeight w:val="560"/>
        </w:trPr>
        <w:tc>
          <w:tcPr>
            <w:tcW w:w="1951" w:type="dxa"/>
            <w:shd w:val="clear" w:color="auto" w:fill="auto"/>
            <w:vAlign w:val="center"/>
          </w:tcPr>
          <w:p w:rsidR="00F76312" w:rsidRPr="00F76312" w:rsidRDefault="00F76312" w:rsidP="00797A6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="Calibri"/>
                <w:b/>
                <w:i/>
                <w:sz w:val="20"/>
                <w:szCs w:val="22"/>
                <w:lang w:val="sl-SI"/>
              </w:rPr>
            </w:pPr>
            <w:r w:rsidRPr="00F76312">
              <w:rPr>
                <w:rFonts w:ascii="OfficinaSans OT" w:hAnsi="OfficinaSans OT" w:cs="Calibri"/>
                <w:b/>
                <w:sz w:val="20"/>
                <w:szCs w:val="22"/>
                <w:lang w:val="sl-SI"/>
              </w:rPr>
              <w:t>Potek/izvedba</w:t>
            </w:r>
          </w:p>
        </w:tc>
        <w:tc>
          <w:tcPr>
            <w:tcW w:w="7897" w:type="dxa"/>
            <w:shd w:val="clear" w:color="auto" w:fill="auto"/>
          </w:tcPr>
          <w:p w:rsidR="00F76312" w:rsidRPr="00F76312" w:rsidRDefault="00F76312" w:rsidP="00797A6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theme="majorHAnsi"/>
                <w:sz w:val="22"/>
                <w:szCs w:val="22"/>
                <w:lang w:val="sl-SI"/>
              </w:rPr>
            </w:pPr>
            <w:r w:rsidRPr="00F76312">
              <w:rPr>
                <w:rFonts w:ascii="OfficinaSans OT" w:hAnsi="OfficinaSans OT" w:cstheme="majorHAnsi"/>
                <w:sz w:val="22"/>
                <w:szCs w:val="22"/>
                <w:lang w:val="sl-SI"/>
              </w:rPr>
              <w:t>3 aktivnosti za 3 področja ON:</w:t>
            </w:r>
          </w:p>
          <w:p w:rsidR="00F76312" w:rsidRPr="00F76312" w:rsidRDefault="00F76312" w:rsidP="00F76312">
            <w:pPr>
              <w:pStyle w:val="Body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theme="majorHAnsi"/>
                <w:sz w:val="22"/>
                <w:szCs w:val="22"/>
                <w:lang w:val="sl-SI"/>
              </w:rPr>
            </w:pPr>
            <w:r w:rsidRPr="00F76312">
              <w:rPr>
                <w:rFonts w:ascii="OfficinaSans OT" w:hAnsi="OfficinaSans OT" w:cstheme="majorHAnsi"/>
                <w:sz w:val="22"/>
                <w:szCs w:val="22"/>
                <w:lang w:val="sl-SI"/>
              </w:rPr>
              <w:t>FUNKCIJE V VODU: naloge posamezne funkcije razrežemo in pomešamo. Naloga IV je, da najde svoje in jih prilepi na svoj list.</w:t>
            </w:r>
          </w:p>
          <w:p w:rsidR="00F76312" w:rsidRPr="00F76312" w:rsidRDefault="00F76312" w:rsidP="00F76312">
            <w:pPr>
              <w:pStyle w:val="Body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theme="majorHAnsi"/>
                <w:sz w:val="22"/>
                <w:szCs w:val="22"/>
                <w:lang w:val="sl-SI"/>
              </w:rPr>
            </w:pPr>
            <w:r w:rsidRPr="00F76312">
              <w:rPr>
                <w:rFonts w:ascii="OfficinaSans OT" w:hAnsi="OfficinaSans OT" w:cstheme="majorHAnsi"/>
                <w:sz w:val="22"/>
                <w:szCs w:val="22"/>
                <w:lang w:val="sl-SI"/>
              </w:rPr>
              <w:t>SK.VEŠČINE: IV si  izbere veščino sk.znanja (8) in zapiše kaj bi se znotraj tega še rad naučil/poskusil in kaj bi rad izboljšal.</w:t>
            </w:r>
          </w:p>
          <w:p w:rsidR="00F76312" w:rsidRPr="00F76312" w:rsidRDefault="00F76312" w:rsidP="00797A67">
            <w:pPr>
              <w:pStyle w:val="Body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theme="majorHAnsi"/>
                <w:sz w:val="22"/>
                <w:szCs w:val="22"/>
                <w:lang w:val="sl-SI"/>
              </w:rPr>
            </w:pPr>
            <w:r w:rsidRPr="00F76312">
              <w:rPr>
                <w:rFonts w:ascii="OfficinaSans OT" w:hAnsi="OfficinaSans OT" w:cstheme="majorHAnsi"/>
                <w:sz w:val="22"/>
                <w:szCs w:val="22"/>
                <w:lang w:val="sl-SI"/>
              </w:rPr>
              <w:t xml:space="preserve">INTERESNE VEŠČINE: po vzoru kviza  </w:t>
            </w:r>
            <w:r w:rsidRPr="00F76312">
              <w:rPr>
                <w:rFonts w:ascii="OfficinaSans OT" w:hAnsi="OfficinaSans OT" w:cstheme="majorHAnsi"/>
                <w:i/>
                <w:sz w:val="22"/>
                <w:szCs w:val="22"/>
                <w:lang w:val="sl-SI"/>
              </w:rPr>
              <w:t>Izberi tematiko (Male sive celice</w:t>
            </w:r>
            <w:r w:rsidRPr="00F76312">
              <w:rPr>
                <w:rFonts w:ascii="OfficinaSans OT" w:hAnsi="OfficinaSans OT" w:cstheme="majorHAnsi"/>
                <w:sz w:val="22"/>
                <w:szCs w:val="22"/>
                <w:lang w:val="sl-SI"/>
              </w:rPr>
              <w:t>), si izberejo eno izmed 5 področij interesnih veščin. Priročnik nam je osnova za sestavo vprašanj, na katera odgovarjajo IV.</w:t>
            </w:r>
          </w:p>
          <w:p w:rsidR="00F76312" w:rsidRPr="00F76312" w:rsidRDefault="00F76312" w:rsidP="00797A6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720"/>
              <w:rPr>
                <w:rFonts w:ascii="OfficinaSans OT" w:hAnsi="OfficinaSans OT" w:cstheme="majorHAnsi"/>
                <w:sz w:val="22"/>
                <w:szCs w:val="22"/>
                <w:lang w:val="sl-SI"/>
              </w:rPr>
            </w:pPr>
          </w:p>
        </w:tc>
      </w:tr>
      <w:tr w:rsidR="00F76312" w:rsidRPr="00F76312" w:rsidTr="00797A67">
        <w:trPr>
          <w:trHeight w:val="657"/>
        </w:trPr>
        <w:tc>
          <w:tcPr>
            <w:tcW w:w="1951" w:type="dxa"/>
            <w:shd w:val="clear" w:color="auto" w:fill="auto"/>
            <w:vAlign w:val="center"/>
          </w:tcPr>
          <w:p w:rsidR="00F76312" w:rsidRPr="00F76312" w:rsidRDefault="00F76312" w:rsidP="00797A6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="Calibri"/>
                <w:b/>
                <w:sz w:val="20"/>
                <w:szCs w:val="22"/>
                <w:lang w:val="sl-SI"/>
              </w:rPr>
            </w:pPr>
            <w:r w:rsidRPr="00F76312">
              <w:rPr>
                <w:rFonts w:ascii="OfficinaSans OT" w:hAnsi="OfficinaSans OT" w:cs="Calibri"/>
                <w:b/>
                <w:sz w:val="20"/>
                <w:szCs w:val="22"/>
                <w:lang w:val="sl-SI"/>
              </w:rPr>
              <w:t>Opombe</w:t>
            </w:r>
          </w:p>
        </w:tc>
        <w:tc>
          <w:tcPr>
            <w:tcW w:w="7897" w:type="dxa"/>
            <w:shd w:val="clear" w:color="auto" w:fill="auto"/>
          </w:tcPr>
          <w:p w:rsidR="00F76312" w:rsidRPr="00F76312" w:rsidRDefault="00F76312" w:rsidP="00797A6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theme="majorHAnsi"/>
                <w:sz w:val="22"/>
                <w:szCs w:val="22"/>
                <w:lang w:val="sl-SI"/>
              </w:rPr>
            </w:pPr>
            <w:r w:rsidRPr="00F76312">
              <w:rPr>
                <w:rFonts w:ascii="OfficinaSans OT" w:hAnsi="OfficinaSans OT" w:cstheme="majorHAnsi"/>
                <w:sz w:val="22"/>
                <w:szCs w:val="22"/>
                <w:lang w:val="sl-SI"/>
              </w:rPr>
              <w:t>Da je vse še bolj aktivno, lahko dogajanje prestavimo na prosto.</w:t>
            </w:r>
          </w:p>
          <w:p w:rsidR="00F76312" w:rsidRPr="00F76312" w:rsidRDefault="00F76312" w:rsidP="00797A67">
            <w:pPr>
              <w:pStyle w:val="Body"/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theme="majorHAnsi"/>
                <w:sz w:val="22"/>
                <w:szCs w:val="22"/>
                <w:lang w:val="sl-SI"/>
              </w:rPr>
            </w:pPr>
            <w:r w:rsidRPr="00F76312">
              <w:rPr>
                <w:rFonts w:ascii="OfficinaSans OT" w:hAnsi="OfficinaSans OT" w:cstheme="majorHAnsi"/>
                <w:sz w:val="22"/>
                <w:szCs w:val="22"/>
                <w:lang w:val="sl-SI"/>
              </w:rPr>
              <w:t xml:space="preserve">Razrezane funkcije razporedimo po okolici; </w:t>
            </w:r>
          </w:p>
          <w:p w:rsidR="00F76312" w:rsidRPr="00F76312" w:rsidRDefault="00F76312" w:rsidP="00797A67">
            <w:pPr>
              <w:pStyle w:val="Body"/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theme="majorHAnsi"/>
                <w:sz w:val="22"/>
                <w:szCs w:val="22"/>
                <w:lang w:val="sl-SI"/>
              </w:rPr>
            </w:pPr>
            <w:r w:rsidRPr="00F76312">
              <w:rPr>
                <w:rFonts w:ascii="OfficinaSans OT" w:hAnsi="OfficinaSans OT" w:cstheme="majorHAnsi"/>
                <w:sz w:val="22"/>
                <w:szCs w:val="22"/>
                <w:lang w:val="sl-SI"/>
              </w:rPr>
              <w:t xml:space="preserve">za sk.veščine postavimo kratke izzive/predstavitve, pol dobijo simbol veščine; </w:t>
            </w:r>
          </w:p>
          <w:p w:rsidR="00F76312" w:rsidRPr="00F76312" w:rsidRDefault="00F76312" w:rsidP="00797A67">
            <w:pPr>
              <w:pStyle w:val="Body"/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OfficinaSans OT" w:hAnsi="OfficinaSans OT" w:cstheme="majorHAnsi"/>
                <w:sz w:val="22"/>
                <w:szCs w:val="22"/>
                <w:lang w:val="sl-SI"/>
              </w:rPr>
            </w:pPr>
            <w:r w:rsidRPr="00F76312">
              <w:rPr>
                <w:rFonts w:ascii="OfficinaSans OT" w:hAnsi="OfficinaSans OT" w:cstheme="majorHAnsi"/>
                <w:sz w:val="22"/>
                <w:szCs w:val="22"/>
                <w:lang w:val="sl-SI"/>
              </w:rPr>
              <w:t>kviz  o interesnih veščinah je lahko skupni zaključek srečanja, v katerem se pomerijo (npr. med vodi).</w:t>
            </w:r>
          </w:p>
        </w:tc>
      </w:tr>
    </w:tbl>
    <w:p w:rsidR="00F76312" w:rsidRPr="00F76312" w:rsidRDefault="00F76312" w:rsidP="00F76312">
      <w:pPr>
        <w:rPr>
          <w:rFonts w:ascii="OfficinaSans OT" w:hAnsi="OfficinaSans OT"/>
        </w:rPr>
      </w:pPr>
    </w:p>
    <w:p w:rsidR="00997690" w:rsidRPr="00F76312" w:rsidRDefault="00997690">
      <w:pPr>
        <w:rPr>
          <w:rFonts w:ascii="OfficinaSans OT" w:hAnsi="OfficinaSans OT"/>
        </w:rPr>
      </w:pPr>
    </w:p>
    <w:sectPr w:rsidR="00997690" w:rsidRPr="00F76312" w:rsidSect="004860B0">
      <w:headerReference w:type="default" r:id="rId9"/>
      <w:footerReference w:type="default" r:id="rId10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4E" w:rsidRDefault="0058374E" w:rsidP="00056057">
      <w:r>
        <w:separator/>
      </w:r>
    </w:p>
  </w:endnote>
  <w:endnote w:type="continuationSeparator" w:id="0">
    <w:p w:rsidR="0058374E" w:rsidRDefault="0058374E" w:rsidP="0005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fficinaSans OT">
    <w:altName w:val="Arial"/>
    <w:panose1 w:val="00000000000000000000"/>
    <w:charset w:val="00"/>
    <w:family w:val="modern"/>
    <w:notTrueType/>
    <w:pitch w:val="variable"/>
    <w:sig w:usb0="8000002F" w:usb1="4000204A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 OT Blk">
    <w:altName w:val="Arial"/>
    <w:panose1 w:val="00000000000000000000"/>
    <w:charset w:val="00"/>
    <w:family w:val="modern"/>
    <w:notTrueType/>
    <w:pitch w:val="variable"/>
    <w:sig w:usb0="8000002F" w:usb1="4000204A" w:usb2="00000000" w:usb3="00000000" w:csb0="00000003" w:csb1="00000000"/>
  </w:font>
  <w:font w:name="OfficinaSans OT Md">
    <w:altName w:val="Arial"/>
    <w:panose1 w:val="00000000000000000000"/>
    <w:charset w:val="00"/>
    <w:family w:val="modern"/>
    <w:notTrueType/>
    <w:pitch w:val="variable"/>
    <w:sig w:usb0="8000002F" w:usb1="4000204A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102776"/>
      <w:docPartObj>
        <w:docPartGallery w:val="Page Numbers (Bottom of Page)"/>
        <w:docPartUnique/>
      </w:docPartObj>
    </w:sdtPr>
    <w:sdtEndPr/>
    <w:sdtContent>
      <w:p w:rsidR="006F2348" w:rsidRPr="00EE2624" w:rsidRDefault="006F2348" w:rsidP="00EE2624">
        <w:pPr>
          <w:pStyle w:val="Footer"/>
          <w:rPr>
            <w:rFonts w:ascii="OfficinaSans OT Blk" w:hAnsi="OfficinaSans OT Blk"/>
            <w:i/>
            <w:color w:val="E5A430"/>
            <w:sz w:val="14"/>
            <w:szCs w:val="14"/>
          </w:rPr>
        </w:pPr>
        <w:r w:rsidRPr="00EE2624">
          <w:rPr>
            <w:rFonts w:ascii="OfficinaSans OT Blk" w:hAnsi="OfficinaSans OT Blk"/>
            <w:color w:val="004067"/>
            <w:sz w:val="14"/>
            <w:szCs w:val="14"/>
          </w:rPr>
          <w:t xml:space="preserve">ZDRUŽENJE SLOVENSKIH KATOLIŠKIH SKAVTINJ IN SKAVTOV </w:t>
        </w:r>
        <w:r w:rsidRPr="00EE2624">
          <w:rPr>
            <w:rFonts w:ascii="OfficinaSans OT Blk" w:hAnsi="OfficinaSans OT Blk"/>
            <w:i/>
            <w:color w:val="E5A430"/>
            <w:sz w:val="14"/>
            <w:szCs w:val="14"/>
          </w:rPr>
          <w:t xml:space="preserve">THE SLOVENIAN CATHOLIC GIRL GUDES AND BOY SCOUTS ASSOCIATION </w:t>
        </w:r>
      </w:p>
      <w:p w:rsidR="006F2348" w:rsidRPr="004C2253" w:rsidRDefault="006F2348" w:rsidP="00EE2624">
        <w:pPr>
          <w:pStyle w:val="Footer"/>
          <w:pBdr>
            <w:top w:val="single" w:sz="4" w:space="1" w:color="004067"/>
          </w:pBdr>
          <w:ind w:left="-248" w:firstLine="141"/>
          <w:jc w:val="center"/>
          <w:rPr>
            <w:rFonts w:ascii="OfficinaSans OT Md" w:hAnsi="OfficinaSans OT Md"/>
            <w:i/>
            <w:color w:val="E5A430"/>
            <w:sz w:val="18"/>
            <w:szCs w:val="18"/>
          </w:rPr>
        </w:pPr>
        <w:r>
          <w:rPr>
            <w:rFonts w:ascii="OfficinaSans OT" w:hAnsi="OfficinaSans OT"/>
            <w:color w:val="004067"/>
            <w:sz w:val="16"/>
            <w:szCs w:val="18"/>
          </w:rPr>
          <w:t>Ulica Janeza Pavla II. 13, SI-1000 Ljubljana, Sloveni</w:t>
        </w:r>
        <w:r w:rsidRPr="00C36373">
          <w:rPr>
            <w:rFonts w:ascii="OfficinaSans OT" w:hAnsi="OfficinaSans OT"/>
            <w:color w:val="004067"/>
            <w:sz w:val="16"/>
            <w:szCs w:val="18"/>
          </w:rPr>
          <w:t xml:space="preserve">ja </w:t>
        </w:r>
        <w:r w:rsidRPr="00C36373">
          <w:rPr>
            <w:rFonts w:ascii="OfficinaSans OT" w:hAnsi="OfficinaSans OT"/>
            <w:color w:val="E5A430"/>
            <w:sz w:val="16"/>
            <w:szCs w:val="18"/>
          </w:rPr>
          <w:t>|T:</w:t>
        </w:r>
        <w:r w:rsidRPr="00C36373">
          <w:rPr>
            <w:rFonts w:ascii="OfficinaSans OT" w:hAnsi="OfficinaSans OT"/>
            <w:color w:val="004067"/>
            <w:sz w:val="16"/>
            <w:szCs w:val="18"/>
          </w:rPr>
          <w:t xml:space="preserve"> +386 1 433 2130 </w:t>
        </w:r>
        <w:r w:rsidRPr="00C36373">
          <w:rPr>
            <w:rFonts w:ascii="OfficinaSans OT" w:hAnsi="OfficinaSans OT"/>
            <w:color w:val="E5A430"/>
            <w:sz w:val="16"/>
            <w:szCs w:val="18"/>
          </w:rPr>
          <w:t>|F:</w:t>
        </w:r>
        <w:r w:rsidRPr="00C36373">
          <w:rPr>
            <w:rFonts w:ascii="OfficinaSans OT" w:hAnsi="OfficinaSans OT"/>
            <w:color w:val="004067"/>
            <w:sz w:val="16"/>
            <w:szCs w:val="18"/>
          </w:rPr>
          <w:t xml:space="preserve"> +386 1 430 0291 </w:t>
        </w:r>
        <w:r w:rsidRPr="00C36373">
          <w:rPr>
            <w:rFonts w:ascii="OfficinaSans OT" w:hAnsi="OfficinaSans OT"/>
            <w:color w:val="E5A430"/>
            <w:sz w:val="16"/>
            <w:szCs w:val="18"/>
          </w:rPr>
          <w:t>|M:</w:t>
        </w:r>
        <w:r w:rsidRPr="00C36373">
          <w:rPr>
            <w:rFonts w:ascii="OfficinaSans OT" w:hAnsi="OfficinaSans OT"/>
            <w:color w:val="004067"/>
            <w:sz w:val="16"/>
            <w:szCs w:val="18"/>
          </w:rPr>
          <w:t xml:space="preserve"> +386 31 210 944 </w:t>
        </w:r>
        <w:r w:rsidRPr="00C36373">
          <w:rPr>
            <w:rFonts w:ascii="OfficinaSans OT" w:hAnsi="OfficinaSans OT"/>
            <w:color w:val="E5A430"/>
            <w:sz w:val="16"/>
            <w:szCs w:val="18"/>
          </w:rPr>
          <w:t xml:space="preserve">|e: </w:t>
        </w:r>
        <w:r w:rsidRPr="00C36373">
          <w:rPr>
            <w:sz w:val="16"/>
          </w:rPr>
          <w:t xml:space="preserve"> </w:t>
        </w:r>
        <w:r w:rsidRPr="00C36373">
          <w:rPr>
            <w:rFonts w:ascii="OfficinaSans OT" w:hAnsi="OfficinaSans OT"/>
            <w:color w:val="004067"/>
            <w:sz w:val="16"/>
          </w:rPr>
          <w:t>info@skavti.si</w:t>
        </w:r>
        <w:r w:rsidRPr="00C36373">
          <w:rPr>
            <w:sz w:val="16"/>
          </w:rPr>
          <w:t xml:space="preserve"> </w:t>
        </w:r>
        <w:r w:rsidRPr="00C36373">
          <w:rPr>
            <w:rFonts w:ascii="OfficinaSans OT" w:hAnsi="OfficinaSans OT"/>
            <w:color w:val="E5A430"/>
            <w:sz w:val="16"/>
            <w:szCs w:val="18"/>
          </w:rPr>
          <w:t xml:space="preserve">|w: </w:t>
        </w:r>
        <w:r w:rsidRPr="00C36373">
          <w:rPr>
            <w:sz w:val="16"/>
          </w:rPr>
          <w:t xml:space="preserve"> </w:t>
        </w:r>
        <w:hyperlink r:id="rId1" w:history="1">
          <w:r w:rsidRPr="00736FBD">
            <w:rPr>
              <w:rStyle w:val="Hyperlink"/>
              <w:rFonts w:ascii="OfficinaSans OT" w:hAnsi="OfficinaSans OT"/>
              <w:sz w:val="16"/>
            </w:rPr>
            <w:t>www.skavti.si</w:t>
          </w:r>
        </w:hyperlink>
        <w:r>
          <w:rPr>
            <w:rFonts w:ascii="OfficinaSans OT" w:hAnsi="OfficinaSans OT"/>
            <w:color w:val="004067"/>
            <w:sz w:val="16"/>
          </w:rPr>
          <w:t xml:space="preserve">     </w:t>
        </w:r>
        <w:r w:rsidRPr="004C2253">
          <w:rPr>
            <w:rFonts w:ascii="OfficinaSans OT Md" w:hAnsi="OfficinaSans OT Md"/>
            <w:color w:val="004067"/>
            <w:sz w:val="18"/>
            <w:szCs w:val="18"/>
          </w:rPr>
          <w:t xml:space="preserve">Stran | </w:t>
        </w:r>
        <w:r w:rsidR="000E3E30" w:rsidRPr="004C2253">
          <w:rPr>
            <w:rFonts w:ascii="OfficinaSans OT Md" w:hAnsi="OfficinaSans OT Md"/>
            <w:color w:val="004067"/>
            <w:sz w:val="18"/>
            <w:szCs w:val="18"/>
          </w:rPr>
          <w:fldChar w:fldCharType="begin"/>
        </w:r>
        <w:r w:rsidRPr="004C2253">
          <w:rPr>
            <w:rFonts w:ascii="OfficinaSans OT Md" w:hAnsi="OfficinaSans OT Md"/>
            <w:color w:val="004067"/>
            <w:sz w:val="18"/>
            <w:szCs w:val="18"/>
          </w:rPr>
          <w:instrText xml:space="preserve"> PAGE   \* MERGEFORMAT </w:instrText>
        </w:r>
        <w:r w:rsidR="000E3E30" w:rsidRPr="004C2253">
          <w:rPr>
            <w:rFonts w:ascii="OfficinaSans OT Md" w:hAnsi="OfficinaSans OT Md"/>
            <w:color w:val="004067"/>
            <w:sz w:val="18"/>
            <w:szCs w:val="18"/>
          </w:rPr>
          <w:fldChar w:fldCharType="separate"/>
        </w:r>
        <w:r w:rsidR="00665F69">
          <w:rPr>
            <w:rFonts w:ascii="OfficinaSans OT Md" w:hAnsi="OfficinaSans OT Md"/>
            <w:noProof/>
            <w:color w:val="004067"/>
            <w:sz w:val="18"/>
            <w:szCs w:val="18"/>
          </w:rPr>
          <w:t>1</w:t>
        </w:r>
        <w:r w:rsidR="000E3E30" w:rsidRPr="004C2253">
          <w:rPr>
            <w:rFonts w:ascii="OfficinaSans OT Md" w:hAnsi="OfficinaSans OT Md"/>
            <w:color w:val="004067"/>
            <w:sz w:val="18"/>
            <w:szCs w:val="18"/>
          </w:rPr>
          <w:fldChar w:fldCharType="end"/>
        </w:r>
      </w:p>
      <w:p w:rsidR="006F2348" w:rsidRDefault="0058374E" w:rsidP="00EE2624">
        <w:pPr>
          <w:pStyle w:val="Footer"/>
          <w:jc w:val="center"/>
        </w:pPr>
      </w:p>
    </w:sdtContent>
  </w:sdt>
  <w:p w:rsidR="006F2348" w:rsidRDefault="006F2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4E" w:rsidRDefault="0058374E" w:rsidP="00056057">
      <w:r>
        <w:separator/>
      </w:r>
    </w:p>
  </w:footnote>
  <w:footnote w:type="continuationSeparator" w:id="0">
    <w:p w:rsidR="0058374E" w:rsidRDefault="0058374E" w:rsidP="00056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48" w:rsidRPr="00EE2624" w:rsidRDefault="006F2348">
    <w:pPr>
      <w:pStyle w:val="Header"/>
      <w:rPr>
        <w:rFonts w:ascii="OfficinaSans OT" w:hAnsi="OfficinaSans OT"/>
      </w:rPr>
    </w:pPr>
    <w:r w:rsidRPr="00EE2624">
      <w:rPr>
        <w:rFonts w:ascii="OfficinaSans OT" w:hAnsi="OfficinaSans OT"/>
      </w:rPr>
      <w:t>Poverjeništvo za usposabljanje voditeljev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8F7"/>
    <w:multiLevelType w:val="hybridMultilevel"/>
    <w:tmpl w:val="2294F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520"/>
    <w:multiLevelType w:val="hybridMultilevel"/>
    <w:tmpl w:val="29DC6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B3953"/>
    <w:multiLevelType w:val="hybridMultilevel"/>
    <w:tmpl w:val="8AC2C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37E41"/>
    <w:multiLevelType w:val="hybridMultilevel"/>
    <w:tmpl w:val="02D89886"/>
    <w:lvl w:ilvl="0" w:tplc="41E2CE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21387"/>
    <w:multiLevelType w:val="hybridMultilevel"/>
    <w:tmpl w:val="8BEAF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115DB"/>
    <w:multiLevelType w:val="hybridMultilevel"/>
    <w:tmpl w:val="3898A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32EF8"/>
    <w:multiLevelType w:val="hybridMultilevel"/>
    <w:tmpl w:val="BA5C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779"/>
    <w:rsid w:val="00041A3D"/>
    <w:rsid w:val="00056057"/>
    <w:rsid w:val="00062DCE"/>
    <w:rsid w:val="0006770B"/>
    <w:rsid w:val="00093D48"/>
    <w:rsid w:val="000964AB"/>
    <w:rsid w:val="000C38EE"/>
    <w:rsid w:val="000E3E30"/>
    <w:rsid w:val="000E4545"/>
    <w:rsid w:val="00122C36"/>
    <w:rsid w:val="00132331"/>
    <w:rsid w:val="00150638"/>
    <w:rsid w:val="0015067E"/>
    <w:rsid w:val="00150F33"/>
    <w:rsid w:val="00173779"/>
    <w:rsid w:val="001774A8"/>
    <w:rsid w:val="001915BD"/>
    <w:rsid w:val="00197F5D"/>
    <w:rsid w:val="001B7397"/>
    <w:rsid w:val="001C4BD2"/>
    <w:rsid w:val="001D62F6"/>
    <w:rsid w:val="001F2C5F"/>
    <w:rsid w:val="00202423"/>
    <w:rsid w:val="002068A4"/>
    <w:rsid w:val="0022347D"/>
    <w:rsid w:val="00227FB2"/>
    <w:rsid w:val="002323F1"/>
    <w:rsid w:val="002401F2"/>
    <w:rsid w:val="00243D68"/>
    <w:rsid w:val="00285E53"/>
    <w:rsid w:val="002B2FA7"/>
    <w:rsid w:val="002C71CC"/>
    <w:rsid w:val="002E370F"/>
    <w:rsid w:val="002E77D2"/>
    <w:rsid w:val="003158DE"/>
    <w:rsid w:val="003404A9"/>
    <w:rsid w:val="0038359E"/>
    <w:rsid w:val="00385512"/>
    <w:rsid w:val="00391C9F"/>
    <w:rsid w:val="003A48CB"/>
    <w:rsid w:val="003B2CF2"/>
    <w:rsid w:val="003B3BD0"/>
    <w:rsid w:val="003B4FD8"/>
    <w:rsid w:val="003D5499"/>
    <w:rsid w:val="003D5813"/>
    <w:rsid w:val="003F2CB3"/>
    <w:rsid w:val="00401A09"/>
    <w:rsid w:val="00445C3F"/>
    <w:rsid w:val="00451ED4"/>
    <w:rsid w:val="00474308"/>
    <w:rsid w:val="004749A2"/>
    <w:rsid w:val="00474B88"/>
    <w:rsid w:val="004760B0"/>
    <w:rsid w:val="004860B0"/>
    <w:rsid w:val="004976BC"/>
    <w:rsid w:val="004E76F4"/>
    <w:rsid w:val="004F43E1"/>
    <w:rsid w:val="00501AE4"/>
    <w:rsid w:val="00515B0C"/>
    <w:rsid w:val="00552240"/>
    <w:rsid w:val="0058374E"/>
    <w:rsid w:val="0059436C"/>
    <w:rsid w:val="005D3108"/>
    <w:rsid w:val="00617728"/>
    <w:rsid w:val="0063258C"/>
    <w:rsid w:val="00633BFE"/>
    <w:rsid w:val="0066394A"/>
    <w:rsid w:val="00665F69"/>
    <w:rsid w:val="00674630"/>
    <w:rsid w:val="006917B0"/>
    <w:rsid w:val="0069714C"/>
    <w:rsid w:val="006A0A0E"/>
    <w:rsid w:val="006C6A5E"/>
    <w:rsid w:val="006E2CAC"/>
    <w:rsid w:val="006F2348"/>
    <w:rsid w:val="006F52F8"/>
    <w:rsid w:val="007160F2"/>
    <w:rsid w:val="0072079D"/>
    <w:rsid w:val="0074664A"/>
    <w:rsid w:val="00751B9F"/>
    <w:rsid w:val="00755831"/>
    <w:rsid w:val="00760EE7"/>
    <w:rsid w:val="007750B3"/>
    <w:rsid w:val="007E4905"/>
    <w:rsid w:val="008225E8"/>
    <w:rsid w:val="00841F96"/>
    <w:rsid w:val="00846277"/>
    <w:rsid w:val="0085119F"/>
    <w:rsid w:val="008578D3"/>
    <w:rsid w:val="00880269"/>
    <w:rsid w:val="0088548A"/>
    <w:rsid w:val="00885864"/>
    <w:rsid w:val="00887709"/>
    <w:rsid w:val="008B3DE8"/>
    <w:rsid w:val="008C1C22"/>
    <w:rsid w:val="008D7581"/>
    <w:rsid w:val="0090169F"/>
    <w:rsid w:val="00907FBB"/>
    <w:rsid w:val="00997690"/>
    <w:rsid w:val="009B6CA7"/>
    <w:rsid w:val="009B7817"/>
    <w:rsid w:val="009C12A7"/>
    <w:rsid w:val="009C5A87"/>
    <w:rsid w:val="009D0F27"/>
    <w:rsid w:val="00A5483A"/>
    <w:rsid w:val="00A650EA"/>
    <w:rsid w:val="00AA1766"/>
    <w:rsid w:val="00AA1806"/>
    <w:rsid w:val="00AC3426"/>
    <w:rsid w:val="00AE33D9"/>
    <w:rsid w:val="00AE7DEB"/>
    <w:rsid w:val="00B032A4"/>
    <w:rsid w:val="00B35FCE"/>
    <w:rsid w:val="00B40312"/>
    <w:rsid w:val="00B50F84"/>
    <w:rsid w:val="00B66893"/>
    <w:rsid w:val="00B71A17"/>
    <w:rsid w:val="00B91C0C"/>
    <w:rsid w:val="00BA5FE7"/>
    <w:rsid w:val="00BB058C"/>
    <w:rsid w:val="00BB555F"/>
    <w:rsid w:val="00BD01E6"/>
    <w:rsid w:val="00BE0787"/>
    <w:rsid w:val="00BE32A7"/>
    <w:rsid w:val="00BF2008"/>
    <w:rsid w:val="00C34183"/>
    <w:rsid w:val="00C3751B"/>
    <w:rsid w:val="00C402DC"/>
    <w:rsid w:val="00C407C6"/>
    <w:rsid w:val="00C50F21"/>
    <w:rsid w:val="00C53B15"/>
    <w:rsid w:val="00C77A2F"/>
    <w:rsid w:val="00C77AF0"/>
    <w:rsid w:val="00C8347F"/>
    <w:rsid w:val="00C9220F"/>
    <w:rsid w:val="00CE1BBF"/>
    <w:rsid w:val="00D00C5C"/>
    <w:rsid w:val="00D05ADA"/>
    <w:rsid w:val="00D06372"/>
    <w:rsid w:val="00D12D80"/>
    <w:rsid w:val="00D17CC3"/>
    <w:rsid w:val="00D335A6"/>
    <w:rsid w:val="00D86D55"/>
    <w:rsid w:val="00DA16CB"/>
    <w:rsid w:val="00DB7FCF"/>
    <w:rsid w:val="00DC1274"/>
    <w:rsid w:val="00DD034C"/>
    <w:rsid w:val="00DD23DB"/>
    <w:rsid w:val="00E37AF1"/>
    <w:rsid w:val="00E40FAF"/>
    <w:rsid w:val="00E46C1E"/>
    <w:rsid w:val="00E54486"/>
    <w:rsid w:val="00E76E05"/>
    <w:rsid w:val="00E816F5"/>
    <w:rsid w:val="00E861A7"/>
    <w:rsid w:val="00E86C31"/>
    <w:rsid w:val="00EA6371"/>
    <w:rsid w:val="00EA6F91"/>
    <w:rsid w:val="00EE2624"/>
    <w:rsid w:val="00EF5CDD"/>
    <w:rsid w:val="00EF6407"/>
    <w:rsid w:val="00F068F7"/>
    <w:rsid w:val="00F53DC6"/>
    <w:rsid w:val="00F76312"/>
    <w:rsid w:val="00F91F84"/>
    <w:rsid w:val="00F935E2"/>
    <w:rsid w:val="00FA582F"/>
    <w:rsid w:val="00FC7897"/>
    <w:rsid w:val="00FD0174"/>
    <w:rsid w:val="00FE0E44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60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0560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5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21">
    <w:name w:val="Body Text 21"/>
    <w:basedOn w:val="Normal"/>
    <w:rsid w:val="00E86C31"/>
    <w:pPr>
      <w:widowControl w:val="0"/>
      <w:tabs>
        <w:tab w:val="left" w:pos="-23"/>
        <w:tab w:val="left" w:pos="205"/>
        <w:tab w:val="left" w:pos="433"/>
        <w:tab w:val="left" w:pos="661"/>
        <w:tab w:val="left" w:pos="889"/>
        <w:tab w:val="left" w:pos="1117"/>
        <w:tab w:val="left" w:pos="1345"/>
        <w:tab w:val="left" w:pos="1573"/>
        <w:tab w:val="left" w:pos="1801"/>
        <w:tab w:val="left" w:pos="2029"/>
        <w:tab w:val="left" w:pos="2257"/>
        <w:tab w:val="left" w:pos="2485"/>
        <w:tab w:val="left" w:pos="2713"/>
        <w:tab w:val="left" w:pos="2941"/>
        <w:tab w:val="left" w:pos="3169"/>
        <w:tab w:val="left" w:pos="3397"/>
        <w:tab w:val="left" w:pos="3625"/>
        <w:tab w:val="left" w:pos="3853"/>
        <w:tab w:val="left" w:pos="4081"/>
        <w:tab w:val="left" w:pos="4309"/>
        <w:tab w:val="left" w:pos="4537"/>
        <w:tab w:val="left" w:pos="4765"/>
        <w:tab w:val="left" w:pos="4993"/>
        <w:tab w:val="left" w:pos="5221"/>
        <w:tab w:val="left" w:pos="5449"/>
        <w:tab w:val="left" w:pos="5677"/>
        <w:tab w:val="left" w:pos="5905"/>
        <w:tab w:val="left" w:pos="6133"/>
        <w:tab w:val="left" w:pos="6361"/>
        <w:tab w:val="left" w:pos="6589"/>
        <w:tab w:val="left" w:pos="6817"/>
        <w:tab w:val="left" w:pos="7045"/>
        <w:tab w:val="left" w:pos="7273"/>
        <w:tab w:val="left" w:pos="7501"/>
        <w:tab w:val="left" w:pos="7729"/>
        <w:tab w:val="left" w:pos="7957"/>
        <w:tab w:val="left" w:pos="8185"/>
        <w:tab w:val="left" w:pos="8413"/>
        <w:tab w:val="left" w:pos="8641"/>
        <w:tab w:val="left" w:pos="8869"/>
      </w:tabs>
      <w:ind w:left="-23"/>
    </w:pPr>
    <w:rPr>
      <w:lang w:val="en-GB"/>
    </w:rPr>
  </w:style>
  <w:style w:type="paragraph" w:customStyle="1" w:styleId="Body">
    <w:name w:val="Body"/>
    <w:rsid w:val="002E370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sl-SI"/>
    </w:rPr>
  </w:style>
  <w:style w:type="paragraph" w:customStyle="1" w:styleId="FreeForm">
    <w:name w:val="Free Form"/>
    <w:rsid w:val="002E370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sl-SI"/>
    </w:rPr>
  </w:style>
  <w:style w:type="character" w:styleId="Hyperlink">
    <w:name w:val="Hyperlink"/>
    <w:basedOn w:val="DefaultParagraphFont"/>
    <w:uiPriority w:val="99"/>
    <w:unhideWhenUsed/>
    <w:rsid w:val="002E37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24"/>
    <w:rPr>
      <w:rFonts w:ascii="Tahoma" w:eastAsia="Times New Roman" w:hAnsi="Tahoma" w:cs="Tahoma"/>
      <w:sz w:val="16"/>
      <w:szCs w:val="16"/>
      <w:lang w:eastAsia="sl-SI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2624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="Georgia" w:eastAsiaTheme="majorEastAsia" w:hAnsi="Georgia" w:cstheme="majorBidi"/>
      <w:color w:val="F79646" w:themeColor="accent6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2624"/>
    <w:rPr>
      <w:rFonts w:ascii="Georgia" w:eastAsiaTheme="majorEastAsia" w:hAnsi="Georgia" w:cstheme="majorBidi"/>
      <w:color w:val="F79646" w:themeColor="accent6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BD01E6"/>
    <w:pPr>
      <w:ind w:left="720"/>
      <w:contextualSpacing/>
    </w:pPr>
  </w:style>
  <w:style w:type="table" w:styleId="LightList">
    <w:name w:val="Light List"/>
    <w:basedOn w:val="TableNormal"/>
    <w:uiPriority w:val="61"/>
    <w:rsid w:val="00BF20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60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0560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5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21">
    <w:name w:val="Body Text 21"/>
    <w:basedOn w:val="Normal"/>
    <w:rsid w:val="00E86C31"/>
    <w:pPr>
      <w:widowControl w:val="0"/>
      <w:tabs>
        <w:tab w:val="left" w:pos="-23"/>
        <w:tab w:val="left" w:pos="205"/>
        <w:tab w:val="left" w:pos="433"/>
        <w:tab w:val="left" w:pos="661"/>
        <w:tab w:val="left" w:pos="889"/>
        <w:tab w:val="left" w:pos="1117"/>
        <w:tab w:val="left" w:pos="1345"/>
        <w:tab w:val="left" w:pos="1573"/>
        <w:tab w:val="left" w:pos="1801"/>
        <w:tab w:val="left" w:pos="2029"/>
        <w:tab w:val="left" w:pos="2257"/>
        <w:tab w:val="left" w:pos="2485"/>
        <w:tab w:val="left" w:pos="2713"/>
        <w:tab w:val="left" w:pos="2941"/>
        <w:tab w:val="left" w:pos="3169"/>
        <w:tab w:val="left" w:pos="3397"/>
        <w:tab w:val="left" w:pos="3625"/>
        <w:tab w:val="left" w:pos="3853"/>
        <w:tab w:val="left" w:pos="4081"/>
        <w:tab w:val="left" w:pos="4309"/>
        <w:tab w:val="left" w:pos="4537"/>
        <w:tab w:val="left" w:pos="4765"/>
        <w:tab w:val="left" w:pos="4993"/>
        <w:tab w:val="left" w:pos="5221"/>
        <w:tab w:val="left" w:pos="5449"/>
        <w:tab w:val="left" w:pos="5677"/>
        <w:tab w:val="left" w:pos="5905"/>
        <w:tab w:val="left" w:pos="6133"/>
        <w:tab w:val="left" w:pos="6361"/>
        <w:tab w:val="left" w:pos="6589"/>
        <w:tab w:val="left" w:pos="6817"/>
        <w:tab w:val="left" w:pos="7045"/>
        <w:tab w:val="left" w:pos="7273"/>
        <w:tab w:val="left" w:pos="7501"/>
        <w:tab w:val="left" w:pos="7729"/>
        <w:tab w:val="left" w:pos="7957"/>
        <w:tab w:val="left" w:pos="8185"/>
        <w:tab w:val="left" w:pos="8413"/>
        <w:tab w:val="left" w:pos="8641"/>
        <w:tab w:val="left" w:pos="8869"/>
      </w:tabs>
      <w:ind w:left="-23"/>
    </w:pPr>
    <w:rPr>
      <w:lang w:val="en-GB"/>
    </w:rPr>
  </w:style>
  <w:style w:type="paragraph" w:customStyle="1" w:styleId="Body">
    <w:name w:val="Body"/>
    <w:rsid w:val="002E370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sl-SI"/>
    </w:rPr>
  </w:style>
  <w:style w:type="paragraph" w:customStyle="1" w:styleId="FreeForm">
    <w:name w:val="Free Form"/>
    <w:rsid w:val="002E370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sl-SI"/>
    </w:rPr>
  </w:style>
  <w:style w:type="character" w:styleId="Hyperlink">
    <w:name w:val="Hyperlink"/>
    <w:basedOn w:val="DefaultParagraphFont"/>
    <w:uiPriority w:val="99"/>
    <w:unhideWhenUsed/>
    <w:rsid w:val="002E37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24"/>
    <w:rPr>
      <w:rFonts w:ascii="Tahoma" w:eastAsia="Times New Roman" w:hAnsi="Tahoma" w:cs="Tahoma"/>
      <w:sz w:val="16"/>
      <w:szCs w:val="16"/>
      <w:lang w:eastAsia="sl-SI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2624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="Georgia" w:eastAsiaTheme="majorEastAsia" w:hAnsi="Georgia" w:cstheme="majorBidi"/>
      <w:color w:val="F79646" w:themeColor="accent6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2624"/>
    <w:rPr>
      <w:rFonts w:ascii="Georgia" w:eastAsiaTheme="majorEastAsia" w:hAnsi="Georgia" w:cstheme="majorBidi"/>
      <w:color w:val="F79646" w:themeColor="accent6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BD01E6"/>
    <w:pPr>
      <w:ind w:left="720"/>
      <w:contextualSpacing/>
    </w:pPr>
  </w:style>
  <w:style w:type="table" w:styleId="LightList">
    <w:name w:val="Light List"/>
    <w:basedOn w:val="TableNormal"/>
    <w:uiPriority w:val="61"/>
    <w:rsid w:val="00BF20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vti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6186F47-E4C1-455E-96F9-EB0A53E6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HomeComputer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nina</cp:lastModifiedBy>
  <cp:revision>7</cp:revision>
  <cp:lastPrinted>2013-07-22T11:13:00Z</cp:lastPrinted>
  <dcterms:created xsi:type="dcterms:W3CDTF">2015-02-15T10:06:00Z</dcterms:created>
  <dcterms:modified xsi:type="dcterms:W3CDTF">2017-06-13T13:17:00Z</dcterms:modified>
</cp:coreProperties>
</file>